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cs="Times New Roman" w:ascii="Times New Roman" w:hAnsi="Times New Roman"/>
          <w:b/>
          <w:sz w:val="32"/>
          <w:szCs w:val="32"/>
          <w:lang w:eastAsia="ru-RU"/>
        </w:rPr>
      </w:r>
    </w:p>
    <w:p>
      <w:pPr>
        <w:pStyle w:val="Normal"/>
        <w:spacing w:lineRule="auto" w:line="480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36"/>
          <w:szCs w:val="36"/>
          <w:lang w:eastAsia="ru-RU"/>
        </w:rPr>
        <w:t xml:space="preserve">                      </w:t>
      </w:r>
      <w:r>
        <w:rPr>
          <w:rFonts w:cs="Times New Roman" w:ascii="Times New Roman" w:hAnsi="Times New Roman"/>
          <w:b/>
          <w:bCs/>
          <w:color w:val="111111"/>
          <w:sz w:val="28"/>
          <w:szCs w:val="28"/>
          <w:lang w:eastAsia="ru-RU"/>
        </w:rPr>
        <w:t xml:space="preserve"> </w:t>
      </w:r>
      <w:r>
        <w:rPr>
          <w:rFonts w:cs="Times New Roman" w:ascii="Times New Roman" w:hAnsi="Times New Roman"/>
          <w:b/>
          <w:bCs/>
          <w:color w:val="111111"/>
          <w:sz w:val="30"/>
          <w:szCs w:val="30"/>
          <w:lang w:eastAsia="ru-RU"/>
        </w:rPr>
        <w:t xml:space="preserve"> </w:t>
      </w:r>
      <w:r>
        <w:rPr>
          <w:rFonts w:cs="Times New Roman" w:ascii="Times New Roman" w:hAnsi="Times New Roman"/>
          <w:b/>
          <w:bCs/>
          <w:color w:val="111111"/>
          <w:sz w:val="30"/>
          <w:szCs w:val="30"/>
          <w:lang w:eastAsia="ru-RU"/>
        </w:rPr>
        <w:t xml:space="preserve">Актуальные вакансии для граждан! </w:t>
        <w:br/>
        <w:t xml:space="preserve">                                        АО «Уралпромпроект»</w:t>
      </w:r>
    </w:p>
    <w:p>
      <w:pPr>
        <w:pStyle w:val="Normal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>В Уральский институт проектирования промышленных предприятий  требуются :</w:t>
      </w:r>
    </w:p>
    <w:p>
      <w:pPr>
        <w:pStyle w:val="Normal"/>
        <w:widowControl/>
        <w:spacing w:before="0" w:after="0"/>
        <w:ind w:hanging="0" w:left="0" w:righ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Инженер — геолог - з/п   45 000 руб.</w:t>
      </w:r>
    </w:p>
    <w:p>
      <w:pPr>
        <w:pStyle w:val="Normal"/>
        <w:widowControl/>
        <w:spacing w:before="0" w:after="0"/>
        <w:ind w:hanging="0" w:left="0" w:righ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Бурильщик — з/п  50 000 руб.</w:t>
      </w:r>
    </w:p>
    <w:p>
      <w:pPr>
        <w:pStyle w:val="Normal"/>
        <w:widowControl/>
        <w:spacing w:before="0" w:after="0"/>
        <w:ind w:hanging="0" w:left="0" w:righ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Волитель — з/п  31 500 руб.</w:t>
      </w:r>
    </w:p>
    <w:p>
      <w:pPr>
        <w:pStyle w:val="Normal"/>
        <w:widowControl/>
        <w:spacing w:before="0" w:after="0"/>
        <w:ind w:hanging="0" w:left="0" w:righ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Инженер- сметчик — з/п  45 000 руб.</w:t>
      </w:r>
    </w:p>
    <w:p>
      <w:pPr>
        <w:pStyle w:val="Normal"/>
        <w:widowControl/>
        <w:spacing w:before="0" w:after="0"/>
        <w:ind w:hanging="0" w:left="0" w:righ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Помощник бурильщика — з/п   45 000 руб.</w:t>
      </w:r>
    </w:p>
    <w:p>
      <w:pPr>
        <w:pStyle w:val="Normal"/>
        <w:widowControl/>
        <w:spacing w:before="0" w:after="0"/>
        <w:ind w:hanging="0" w:left="0" w:righ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Механик гаража — з/п  34 500 руб.</w:t>
      </w:r>
    </w:p>
    <w:p>
      <w:pPr>
        <w:pStyle w:val="Normal"/>
        <w:widowControl/>
        <w:spacing w:before="0" w:after="0"/>
        <w:ind w:hanging="0" w:left="0" w:righ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Инженер — проектировщик слаботочных систем- з/п  45 000 руб.</w:t>
      </w:r>
    </w:p>
    <w:p>
      <w:pPr>
        <w:pStyle w:val="Normal"/>
        <w:widowControl/>
        <w:spacing w:before="0" w:after="0"/>
        <w:ind w:hanging="0" w:left="0" w:righ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Инженер- проектировщик — з/п  45 000 руб.</w:t>
      </w:r>
    </w:p>
    <w:p>
      <w:pPr>
        <w:pStyle w:val="Normal"/>
        <w:widowControl/>
        <w:spacing w:before="0" w:after="0"/>
        <w:ind w:hanging="0" w:left="0" w:righ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Инженер- геодезист -з/п  45 000 руб.</w:t>
      </w:r>
    </w:p>
    <w:p>
      <w:pPr>
        <w:pStyle w:val="Normal"/>
        <w:widowControl/>
        <w:spacing w:before="0" w:after="0"/>
        <w:ind w:hanging="0" w:left="0" w:righ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Архитектор — з/п  45 000 руб.</w:t>
      </w:r>
    </w:p>
    <w:p>
      <w:pPr>
        <w:pStyle w:val="Normal"/>
        <w:widowControl/>
        <w:spacing w:before="0" w:after="0"/>
        <w:ind w:hanging="0" w:left="0" w:righ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Повар — з/п   31 500 руб.</w:t>
      </w:r>
    </w:p>
    <w:p>
      <w:pPr>
        <w:pStyle w:val="Normal"/>
        <w:widowControl/>
        <w:spacing w:before="0" w:after="0"/>
        <w:ind w:hanging="0" w:left="0" w:righ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Инженер группы проектов организации строительства — з/п  45 000 руб.</w:t>
      </w:r>
    </w:p>
    <w:p>
      <w:pPr>
        <w:pStyle w:val="Normal"/>
        <w:widowControl/>
        <w:spacing w:before="0" w:after="0"/>
        <w:ind w:hanging="0" w:left="0" w:righ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Электромонтер- з/п  31 600 руб.</w:t>
      </w:r>
    </w:p>
    <w:p>
      <w:pPr>
        <w:pStyle w:val="Normal"/>
        <w:widowControl/>
        <w:spacing w:before="0" w:after="0"/>
        <w:ind w:hanging="0" w:left="0" w:righ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Инженер- технолог — з/п  40 000 руб.</w:t>
      </w:r>
    </w:p>
    <w:p>
      <w:pPr>
        <w:pStyle w:val="Normal"/>
        <w:widowControl/>
        <w:spacing w:before="0" w:after="0"/>
        <w:ind w:hanging="0" w:left="0" w:righ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user2"/>
        <w:widowControl/>
        <w:spacing w:before="0" w:after="60"/>
        <w:ind w:hanging="0" w:left="0" w:right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Телефон: </w:t>
      </w:r>
      <w:r>
        <w:rPr>
          <w:rFonts w:ascii="Times New Roman" w:hAnsi="Times New Roman"/>
          <w:caps w:val="false"/>
          <w:smallCaps w:val="false"/>
          <w:color w:val="111111"/>
          <w:spacing w:val="0"/>
          <w:sz w:val="28"/>
          <w:szCs w:val="28"/>
        </w:rPr>
        <w:t> </w:t>
      </w:r>
      <w:hyperlink r:id="rId2">
        <w:r>
          <w:rPr>
            <w:rStyle w:val="Hyperlink"/>
            <w:rFonts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111111"/>
            <w:spacing w:val="0"/>
            <w:sz w:val="28"/>
            <w:szCs w:val="28"/>
            <w:u w:val="none"/>
            <w:effect w:val="none"/>
          </w:rPr>
          <w:t>8 (3513)661182</w:t>
        </w:r>
      </w:hyperlink>
    </w:p>
    <w:p>
      <w:pPr>
        <w:pStyle w:val="user2"/>
        <w:widowControl/>
        <w:ind w:hanging="0" w:left="0" w:right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Email: </w:t>
      </w:r>
      <w:r>
        <w:rPr>
          <w:rFonts w:ascii="Times New Roman" w:hAnsi="Times New Roman"/>
          <w:caps w:val="false"/>
          <w:smallCaps w:val="false"/>
          <w:color w:val="111111"/>
          <w:spacing w:val="0"/>
          <w:sz w:val="28"/>
          <w:szCs w:val="28"/>
        </w:rPr>
        <w:t> </w:t>
      </w:r>
      <w:hyperlink r:id="rId3">
        <w:r>
          <w:rPr>
            <w:rStyle w:val="Hyperlink"/>
            <w:rFonts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111111"/>
            <w:spacing w:val="0"/>
            <w:sz w:val="28"/>
            <w:szCs w:val="28"/>
            <w:u w:val="none"/>
            <w:effect w:val="none"/>
          </w:rPr>
          <w:t>mail@uralpromproekt.ru</w:t>
        </w:r>
      </w:hyperlink>
    </w:p>
    <w:p>
      <w:pPr>
        <w:pStyle w:val="Normal"/>
        <w:widowControl/>
        <w:spacing w:before="0" w:after="0"/>
        <w:ind w:hanging="0" w:left="0" w:right="0"/>
        <w:jc w:val="left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</w:r>
    </w:p>
    <w:p>
      <w:pPr>
        <w:pStyle w:val="Normal"/>
        <w:widowControl/>
        <w:spacing w:before="0" w:after="0"/>
        <w:ind w:hanging="0" w:left="0" w:right="0"/>
        <w:jc w:val="left"/>
        <w:rPr>
          <w:rFonts w:ascii="Times New Roman" w:hAnsi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111111"/>
          <w:spacing w:val="0"/>
          <w:sz w:val="28"/>
          <w:szCs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111111"/>
          <w:spacing w:val="0"/>
          <w:sz w:val="28"/>
          <w:szCs w:val="28"/>
          <w:u w:val="none"/>
          <w:effect w:val="none"/>
        </w:rPr>
        <w:t xml:space="preserve">Более подробную информацию о вакансиях, должностных обязанностях и требованиях к кандидату можно посмотреть по ссылке </w:t>
      </w:r>
      <w:hyperlink r:id="rId4">
        <w:r>
          <w:rPr>
            <w:rStyle w:val="Hyperlink"/>
            <w:rFonts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111111"/>
            <w:spacing w:val="0"/>
            <w:sz w:val="28"/>
            <w:szCs w:val="28"/>
            <w:u w:val="none"/>
            <w:effect w:val="none"/>
          </w:rPr>
          <w:t>https://clck.ru/3SjbQB</w:t>
        </w:r>
      </w:hyperlink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111111"/>
          <w:spacing w:val="0"/>
          <w:sz w:val="28"/>
          <w:szCs w:val="28"/>
          <w:u w:val="none"/>
          <w:effect w:val="none"/>
        </w:rPr>
        <w:t xml:space="preserve"> </w:t>
      </w:r>
    </w:p>
    <w:p>
      <w:pPr>
        <w:pStyle w:val="Normal"/>
        <w:widowControl/>
        <w:spacing w:before="0" w:after="0"/>
        <w:ind w:hanging="0" w:left="0" w:right="0"/>
        <w:jc w:val="left"/>
        <w:rPr>
          <w:rFonts w:ascii="Times New Roman" w:hAnsi="Times New Roman" w:cs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</w:pPr>
      <w:r>
        <w:rPr>
          <w:rFonts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</w:r>
    </w:p>
    <w:p>
      <w:pPr>
        <w:pStyle w:val="Normal"/>
        <w:spacing w:lineRule="auto" w:line="240" w:before="0" w:after="143"/>
        <w:ind w:hanging="0" w:left="0"/>
        <w:rPr/>
      </w:pPr>
      <w:r>
        <w:rPr>
          <w:rStyle w:val="Hyperlink"/>
          <w:rFonts w:ascii="Times New Roman" w:hAnsi="Times New Roman"/>
          <w:color w:val="000000"/>
          <w:sz w:val="28"/>
          <w:szCs w:val="28"/>
          <w:u w:val="none"/>
          <w:shd w:fill="FFFFFF" w:val="clear"/>
        </w:rPr>
        <w:t xml:space="preserve">Читайте нас в  Max </w:t>
      </w:r>
      <w:hyperlink r:id="rId5">
        <w:r>
          <w:rPr>
            <w:rStyle w:val="Hyperlink"/>
            <w:rFonts w:ascii="Times New Roman" w:hAnsi="Times New Roman"/>
            <w:sz w:val="28"/>
            <w:szCs w:val="28"/>
            <w:shd w:fill="FFFFFF" w:val="clear"/>
          </w:rPr>
          <w:t>https://max.ru/id7404032603_gos</w:t>
        </w:r>
      </w:hyperlink>
    </w:p>
    <w:p>
      <w:pPr>
        <w:pStyle w:val="Normal"/>
        <w:spacing w:lineRule="auto" w:line="240" w:before="0" w:after="143"/>
        <w:ind w:hanging="0" w:left="0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#ЦентрзанятостинаселениягЗлатоуста</w:t>
      </w:r>
    </w:p>
    <w:p>
      <w:pPr>
        <w:pStyle w:val="ListParagraph"/>
        <w:spacing w:lineRule="auto" w:line="240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1264285</wp:posOffset>
            </wp:positionH>
            <wp:positionV relativeFrom="paragraph">
              <wp:posOffset>5715</wp:posOffset>
            </wp:positionV>
            <wp:extent cx="2495550" cy="249555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495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ListParagraph"/>
        <w:spacing w:lineRule="auto" w:line="240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ListParagraph"/>
        <w:spacing w:lineRule="auto" w:line="240"/>
        <w:jc w:val="center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</w:r>
    </w:p>
    <w:p>
      <w:pPr>
        <w:pStyle w:val="ListParagrap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swiss"/>
    <w:pitch w:val="variable"/>
  </w:font>
  <w:font w:name="OpenSymbol">
    <w:altName w:val="Arial Unicode MS"/>
    <w:charset w:val="01"/>
    <w:family w:val="auto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747a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8f4539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Heading3">
    <w:name w:val="heading 3"/>
    <w:basedOn w:val="Normal"/>
    <w:next w:val="Normal"/>
    <w:link w:val="3"/>
    <w:uiPriority w:val="9"/>
    <w:unhideWhenUsed/>
    <w:qFormat/>
    <w:rsid w:val="008f4539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b747a6"/>
    <w:rPr>
      <w:rFonts w:ascii="Tahoma" w:hAnsi="Tahoma" w:cs="Tahoma"/>
      <w:sz w:val="16"/>
      <w:szCs w:val="16"/>
    </w:rPr>
  </w:style>
  <w:style w:type="character" w:styleId="hgkelc" w:customStyle="1">
    <w:name w:val="hgkelc"/>
    <w:basedOn w:val="DefaultParagraphFont"/>
    <w:qFormat/>
    <w:rsid w:val="00b553af"/>
    <w:rPr/>
  </w:style>
  <w:style w:type="character" w:styleId="editor-label" w:customStyle="1">
    <w:name w:val="editor-label"/>
    <w:basedOn w:val="DefaultParagraphFont"/>
    <w:qFormat/>
    <w:rsid w:val="00105679"/>
    <w:rPr/>
  </w:style>
  <w:style w:type="character" w:styleId="select-text" w:customStyle="1">
    <w:name w:val="select-text"/>
    <w:basedOn w:val="DefaultParagraphFont"/>
    <w:qFormat/>
    <w:rsid w:val="00105679"/>
    <w:rPr/>
  </w:style>
  <w:style w:type="character" w:styleId="Hyperlink">
    <w:name w:val="Hyperlink"/>
    <w:basedOn w:val="DefaultParagraphFont"/>
    <w:uiPriority w:val="99"/>
    <w:unhideWhenUsed/>
    <w:rsid w:val="00105679"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sid w:val="008f453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3" w:customStyle="1">
    <w:name w:val="Заголовок 3 Знак"/>
    <w:basedOn w:val="DefaultParagraphFont"/>
    <w:uiPriority w:val="9"/>
    <w:qFormat/>
    <w:rsid w:val="008f4539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w8qarf" w:customStyle="1">
    <w:name w:val="w8qarf"/>
    <w:basedOn w:val="DefaultParagraphFont"/>
    <w:qFormat/>
    <w:rsid w:val="002610d1"/>
    <w:rPr/>
  </w:style>
  <w:style w:type="character" w:styleId="lrzxr" w:customStyle="1">
    <w:name w:val="lrzxr"/>
    <w:basedOn w:val="DefaultParagraphFont"/>
    <w:qFormat/>
    <w:rsid w:val="002610d1"/>
    <w:rPr/>
  </w:style>
  <w:style w:type="character" w:styleId="contentsection-subtitle" w:customStyle="1">
    <w:name w:val="content__section-subtitle"/>
    <w:basedOn w:val="DefaultParagraphFont"/>
    <w:qFormat/>
    <w:rsid w:val="00584853"/>
    <w:rPr/>
  </w:style>
  <w:style w:type="character" w:styleId="Style13">
    <w:name w:val="Маркеры"/>
    <w:qFormat/>
    <w:rPr>
      <w:rFonts w:ascii="OpenSymbol" w:hAnsi="OpenSymbol" w:eastAsia="OpenSymbol" w:cs="OpenSymbol"/>
    </w:rPr>
  </w:style>
  <w:style w:type="character" w:styleId="FollowedHyperlink">
    <w:name w:val="FollowedHyperlink"/>
    <w:rPr>
      <w:color w:val="80000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b747a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4ffc"/>
    <w:pPr>
      <w:spacing w:before="0" w:after="200"/>
      <w:ind w:lef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8f453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user2">
    <w:name w:val="Заголовок списка (user)"/>
    <w:basedOn w:val="Normal"/>
    <w:next w:val="user3"/>
    <w:qFormat/>
    <w:pPr>
      <w:ind w:left="0"/>
    </w:pPr>
    <w:rPr/>
  </w:style>
  <w:style w:type="paragraph" w:styleId="user3">
    <w:name w:val="Содержимое списка (user)"/>
    <w:basedOn w:val="Normal"/>
    <w:qFormat/>
    <w:pPr>
      <w:ind w:left="567"/>
    </w:pPr>
    <w:rPr/>
  </w:style>
  <w:style w:type="paragraph" w:styleId="Style16">
    <w:name w:val="Заголовок списка"/>
    <w:basedOn w:val="Normal"/>
    <w:next w:val="Style17"/>
    <w:qFormat/>
    <w:pPr>
      <w:ind w:left="0"/>
    </w:pPr>
    <w:rPr/>
  </w:style>
  <w:style w:type="paragraph" w:styleId="Style17">
    <w:name w:val="Содержимое списка"/>
    <w:basedOn w:val="Normal"/>
    <w:qFormat/>
    <w:pPr>
      <w:ind w:left="567"/>
    </w:pPr>
    <w:rPr/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tel:+7(351)%20366-22-61" TargetMode="External"/><Relationship Id="rId3" Type="http://schemas.openxmlformats.org/officeDocument/2006/relationships/hyperlink" Target="mailto:mail@uralpromproekt.ru" TargetMode="External"/><Relationship Id="rId4" Type="http://schemas.openxmlformats.org/officeDocument/2006/relationships/hyperlink" Target="https://clck.ru/3SjbQB" TargetMode="External"/><Relationship Id="rId5" Type="http://schemas.openxmlformats.org/officeDocument/2006/relationships/hyperlink" Target="https://max.ru/id7404032603_gos" TargetMode="Externa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Application>LibreOffice/24.8.5.2$Linux_X86_64 LibreOffice_project/480$Build-2</Application>
  <AppVersion>15.0000</AppVersion>
  <Pages>1</Pages>
  <Words>140</Words>
  <Characters>803</Characters>
  <CharactersWithSpaces>1021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2025-09-10T07:53:00Z</dcterms:created>
  <dc:creator>313x230</dc:creator>
  <dc:description/>
  <dc:language>ru-RU</dc:language>
  <cp:lastModifiedBy/>
  <cp:lastPrinted>2025-09-10T08:16:00Z</cp:lastPrinted>
  <dcterms:modified xsi:type="dcterms:W3CDTF">2026-03-26T12:26:31Z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